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16560D" w14:textId="77777777" w:rsidR="00F20EFA" w:rsidRDefault="00F20EFA" w:rsidP="00F20EFA">
      <w:pPr>
        <w:spacing w:after="0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1ACFF0D5" w14:textId="77777777" w:rsidR="00D36224" w:rsidRDefault="00BC3AEE" w:rsidP="00BC3A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Муниципальное бюджетное дошкольное образовательное учреждение </w:t>
      </w:r>
    </w:p>
    <w:p w14:paraId="1B5F6E17" w14:textId="77777777" w:rsidR="00D36224" w:rsidRDefault="00BC3AEE" w:rsidP="00BC3A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«Д</w:t>
      </w:r>
      <w:r w:rsidR="00D3622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етский сад №28 г. Лениногорска»</w:t>
      </w:r>
      <w:r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муниципального образования </w:t>
      </w:r>
    </w:p>
    <w:p w14:paraId="2E28DECC" w14:textId="159CFECB" w:rsidR="00BC3AEE" w:rsidRPr="00BC3AEE" w:rsidRDefault="00D36224" w:rsidP="00BC3A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«</w:t>
      </w:r>
      <w:proofErr w:type="spellStart"/>
      <w:r w:rsidR="00BC3AEE"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Ле</w:t>
      </w: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ниногорский</w:t>
      </w:r>
      <w:proofErr w:type="spellEnd"/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муниципальный район»</w:t>
      </w:r>
      <w:bookmarkStart w:id="0" w:name="_GoBack"/>
      <w:bookmarkEnd w:id="0"/>
      <w:r w:rsidR="00BC3AEE"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Республики Татарстан </w:t>
      </w:r>
    </w:p>
    <w:p w14:paraId="0D340E1A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2715ED39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515C9C20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369714FF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5F7DAB62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645B3ACF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6D75E5A8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4DAF7091" w14:textId="77777777" w:rsidR="00BC3AEE" w:rsidRDefault="00BC3AEE" w:rsidP="00BC3AEE">
      <w:pPr>
        <w:spacing w:after="0" w:line="360" w:lineRule="auto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2D118DE3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765F11C5" w14:textId="77777777" w:rsidR="00BC3AEE" w:rsidRDefault="00BC3AEE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5BEFE7F2" w14:textId="157CF8BC" w:rsidR="00F52A26" w:rsidRPr="00BC3AEE" w:rsidRDefault="00F52A26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32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32"/>
          <w:lang w:eastAsia="ru-RU"/>
        </w:rPr>
        <w:t>ПАМЯТКА ПО ПРОФИЛАКТИКЕ</w:t>
      </w:r>
    </w:p>
    <w:p w14:paraId="1DA203BC" w14:textId="77777777" w:rsidR="00F52A26" w:rsidRPr="00BC3AEE" w:rsidRDefault="00F52A26" w:rsidP="00F20EFA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32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32"/>
          <w:lang w:eastAsia="ru-RU"/>
        </w:rPr>
        <w:t>ДЕТСКОГО ДОРОЖНО - ТРАНСПОРТНОГО ТРАВМАТИЗМА</w:t>
      </w:r>
    </w:p>
    <w:p w14:paraId="6B760E73" w14:textId="35A1AD6E" w:rsidR="00F37A45" w:rsidRDefault="00F37A45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16872104" w14:textId="590A57F0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7CDC88F2" w14:textId="337EA84C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1D0B332B" w14:textId="51B6BE01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6AA40DD8" w14:textId="32B3FD5F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3E0C008D" w14:textId="6D7DEF4C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13521ACB" w14:textId="4FDA8BAD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0E2D52F4" w14:textId="7BD40BB7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10D26AB6" w14:textId="73548C13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0D8EAB71" w14:textId="787F8984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4FCB7E52" w14:textId="4CB9E2E2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1241E2CD" w14:textId="77777777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6B4511EB" w14:textId="53CD46C0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052020A0" w14:textId="3C904AAE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068DC3AA" w14:textId="30E57E7D" w:rsidR="00BC3AEE" w:rsidRPr="00BC3AEE" w:rsidRDefault="00BC3AEE" w:rsidP="00BC3AEE">
      <w:pPr>
        <w:spacing w:after="0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Подготовила</w:t>
      </w:r>
      <w:r w:rsidRPr="00D36224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:</w:t>
      </w:r>
      <w:r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proofErr w:type="spellStart"/>
      <w:r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Норох</w:t>
      </w:r>
      <w:proofErr w:type="spellEnd"/>
      <w:r w:rsidR="001337CD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</w:t>
      </w:r>
      <w:r w:rsidRPr="00BC3A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Е.В.</w:t>
      </w:r>
    </w:p>
    <w:p w14:paraId="6EECD7B3" w14:textId="0F1BD009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3908B339" w14:textId="1DD07643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6155B909" w14:textId="30A88029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4B498254" w14:textId="5E19BDC2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1C91B53D" w14:textId="1CE29F02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3CFACBE5" w14:textId="7C6CE48F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78893004" w14:textId="42040336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5EA6A319" w14:textId="39CBEF04" w:rsidR="00BC3AEE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5F9D4CBC" w14:textId="77777777" w:rsidR="00BC3AEE" w:rsidRPr="00F52A26" w:rsidRDefault="00BC3AEE" w:rsidP="008D5E44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26"/>
          <w:szCs w:val="26"/>
          <w:lang w:eastAsia="ru-RU"/>
        </w:rPr>
      </w:pPr>
    </w:p>
    <w:p w14:paraId="2B1532BC" w14:textId="77777777" w:rsidR="004602A9" w:rsidRPr="00BC3AEE" w:rsidRDefault="00F52A26" w:rsidP="00BC3A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Детский дорожно-транспортный травматизм имеет тенденцию к увеличению, и это связано с увеличением числа дорожно-транспортных происшествий. Не последнюю роль в этом играет весьма низкий уровень обучения детей правилам дорожной безопасности. Однако, обучение детей правильному поведению на дорогах необходимо начинать с раннего возраста. Задача педагогов и родителей – воспитать из сегодняшних дошкольников грамотных и дисциплинированных участников дорожного движения. </w:t>
      </w:r>
    </w:p>
    <w:p w14:paraId="674831EF" w14:textId="77777777" w:rsidR="00F52A26" w:rsidRPr="00BC3AEE" w:rsidRDefault="00F52A26" w:rsidP="00BC3A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этим, значительный пласт работы – это профилактика детского дорожно-транспортного травматизма и формирования у детей навыков безопасного поведения на дорогах. Обучение детей правилам безопасного поведения на дорогах в период нахождения ребенка в детском саду, может уменьшить тяжелые последствия и возможность попадания его в ДТП. Единственное, что может спасти ребенка на дороге, - это вера в запретительные свойства красного цвете. Единственный, кто может его в этом убедить, - взрослый человек. И естественным способом – своим примером.</w:t>
      </w:r>
    </w:p>
    <w:p w14:paraId="57B07D48" w14:textId="77777777" w:rsidR="00F37A45" w:rsidRPr="00BC3AEE" w:rsidRDefault="00F37A45" w:rsidP="00BC3A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C31CBB" w14:textId="77777777" w:rsidR="00F52A26" w:rsidRPr="00BC3AEE" w:rsidRDefault="00F52A26" w:rsidP="00BC3AEE">
      <w:pPr>
        <w:spacing w:after="0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Наиболее распространённые причины дорожно-транспортных происшествий.</w:t>
      </w:r>
    </w:p>
    <w:p w14:paraId="60320926" w14:textId="77777777" w:rsidR="00F52A26" w:rsidRPr="00BC3AEE" w:rsidRDefault="00F52A26" w:rsidP="00BC3AEE">
      <w:pPr>
        <w:numPr>
          <w:ilvl w:val="0"/>
          <w:numId w:val="1"/>
        </w:numPr>
        <w:spacing w:before="100" w:beforeAutospacing="1" w:after="100" w:afterAutospacing="1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Выход на проезжую часть в неустановленном месте перед близко идущим транспортом (мало кто из наших детей имеет привычку останавливаться перед переходом проезжей части, внимательно её осматривать перед переходом проезжей части, внимательно её осматривать с поворотом головы и контролировать ситуацию слева и справа во время движения).</w:t>
      </w:r>
    </w:p>
    <w:p w14:paraId="7A95E120" w14:textId="77777777" w:rsidR="00F52A26" w:rsidRPr="00BC3AEE" w:rsidRDefault="00F52A26" w:rsidP="00BC3AEE">
      <w:pPr>
        <w:numPr>
          <w:ilvl w:val="0"/>
          <w:numId w:val="1"/>
        </w:numPr>
        <w:spacing w:before="100" w:beforeAutospacing="1" w:after="100" w:afterAutospacing="1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Выход на проезжую часть из-за автобуса или другого препятствия.</w:t>
      </w:r>
    </w:p>
    <w:p w14:paraId="62EA7F29" w14:textId="77777777" w:rsidR="00F52A26" w:rsidRPr="00BC3AEE" w:rsidRDefault="00F52A26" w:rsidP="00BC3AEE">
      <w:pPr>
        <w:numPr>
          <w:ilvl w:val="0"/>
          <w:numId w:val="1"/>
        </w:numPr>
        <w:spacing w:before="100" w:beforeAutospacing="1" w:after="100" w:afterAutospacing="1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на проезжей части.</w:t>
      </w:r>
    </w:p>
    <w:p w14:paraId="591D2F85" w14:textId="77777777" w:rsidR="00F52A26" w:rsidRPr="00BC3AEE" w:rsidRDefault="00F52A26" w:rsidP="00BC3AEE">
      <w:pPr>
        <w:numPr>
          <w:ilvl w:val="0"/>
          <w:numId w:val="1"/>
        </w:numPr>
        <w:spacing w:before="100" w:beforeAutospacing="1" w:after="0"/>
        <w:ind w:left="284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по проезжей части (даже при наличии рядом тротуара большая часть детей имеет привычку идти по проезжей части, при этом чаще всего со всевозможными нарушениями).</w:t>
      </w:r>
    </w:p>
    <w:p w14:paraId="4FB4E32C" w14:textId="77777777" w:rsidR="00F20EFA" w:rsidRPr="00BC3AEE" w:rsidRDefault="00F52A26" w:rsidP="00BC3AEE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697BF15D" w14:textId="77777777" w:rsidR="00F52A26" w:rsidRPr="00BC3AEE" w:rsidRDefault="00F52A26" w:rsidP="00BC3AEE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  Главная при</w:t>
      </w:r>
      <w:r w:rsidR="0087526F"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чина, из-за которой дети попадаю</w:t>
      </w: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т под машину из-за отсутствия главного транспортного навыка: предвидение скрытой опасности. Устранить эту причину, равно как и другие, перечисленные выше, ограничиваясь только беседами с детьми, словесными наставлениями, невозможно. При движении на дороге, как и при любом движении, действуют не столько знания, сколько привычки, стереотипы. Выработать их можно только в реальных условиях улицы. Вот почему каждый выход с родителями ребенка на улицу должен способствовать формированию у него навыков наблюдения, самоконтроля, ориентирования в дорожно-транспортной ситуации, формированию навыка безопасного поведения на улицах и дорогах, являющегося основой выполнения Правил дорожного движения. Такое обучение ребенка должно осуществляться родителями в тесном контакте с детскими дошкольными учреждениями, где предусмотрены родительские собрания, специально посвященные вопросам профилактики детского дорожно-транспортного травматизма.</w:t>
      </w:r>
    </w:p>
    <w:p w14:paraId="73EEFEA4" w14:textId="6F2F3838" w:rsidR="00BC3AEE" w:rsidRPr="00BC3AEE" w:rsidRDefault="00F52A26" w:rsidP="00BC3AE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14:paraId="368EB58F" w14:textId="77777777" w:rsidR="00BC3AEE" w:rsidRDefault="00BC3AEE" w:rsidP="00BC3A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</w:pPr>
    </w:p>
    <w:p w14:paraId="58AA3006" w14:textId="60F51E0D" w:rsidR="00F52A26" w:rsidRPr="00BC3AEE" w:rsidRDefault="00F52A26" w:rsidP="00BC3AE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eastAsia="ru-RU"/>
        </w:rPr>
        <w:lastRenderedPageBreak/>
        <w:t>Рекомендации по обучению детей ПДД.</w:t>
      </w:r>
    </w:p>
    <w:p w14:paraId="14013FC2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 выходе из дома.</w:t>
      </w:r>
    </w:p>
    <w:p w14:paraId="0EF7A655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у подъезда дома возможно движение, сразу обратите внимание ребенка, нет ли приближающегося транспорта. Если у подъезда стоят транспортные средства или растут деревья, приостановите свое движение и оглядитесь – нет ли опасности.</w:t>
      </w:r>
    </w:p>
    <w:p w14:paraId="4DB4CED7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 движении по тротуару.</w:t>
      </w:r>
    </w:p>
    <w:p w14:paraId="2C6FDE48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Придерживайтесь правой стороны.</w:t>
      </w:r>
    </w:p>
    <w:p w14:paraId="5AAF3145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Взрослый должен находиться со стороны проезжей части.</w:t>
      </w:r>
    </w:p>
    <w:p w14:paraId="0E01F7FD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Если тротуар находится рядом с дорогой, родители должны держать ребенка за руку.</w:t>
      </w:r>
    </w:p>
    <w:p w14:paraId="7C93692B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Приучите ребенка, идя по тротуару, внимательно наблюдать за выездом машин со двора.</w:t>
      </w:r>
    </w:p>
    <w:p w14:paraId="3E3682AB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приучайте детей выходить на проезжую часть, коляски и санки везите только по тротуару.</w:t>
      </w:r>
    </w:p>
    <w:p w14:paraId="4C3FB143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Подчеркивайте свои движения: поворот головы для осмотра дороги. Остановку для осмотра дороги, остановку для пропуска автомобилей.</w:t>
      </w:r>
    </w:p>
    <w:p w14:paraId="42803AB2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Учите ребенка всматриваться вдаль, различать приближающиеся машины.</w:t>
      </w:r>
    </w:p>
    <w:p w14:paraId="4C5892F5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стойте с ребенком на краю тротуара.</w:t>
      </w:r>
    </w:p>
    <w:p w14:paraId="7D0AA81A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Обратите внимание ребенка на транспортное средство, готовящееся к повороту, расскажите о сигналах указателей поворота у машин.</w:t>
      </w:r>
    </w:p>
    <w:p w14:paraId="1CDFEB41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 переходе проезжей части</w:t>
      </w:r>
    </w:p>
    <w:p w14:paraId="5550CF30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Переходите дорогу только по пешеходному переходу или на перекрестке.</w:t>
      </w:r>
    </w:p>
    <w:p w14:paraId="18295595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Идите только на зеленый сигнал светофора, даже если нет машин.</w:t>
      </w:r>
    </w:p>
    <w:p w14:paraId="04C4F340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Выходя на проезжую часть, прекращайте разговоры.</w:t>
      </w:r>
    </w:p>
    <w:p w14:paraId="12B4819F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спешите, не бегите, переходите дорогу размеренно.</w:t>
      </w:r>
    </w:p>
    <w:p w14:paraId="31DD5A0C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переходите улицу под углом, объясните ребенку, что так хуже видно дорогу.</w:t>
      </w:r>
    </w:p>
    <w:p w14:paraId="13D45B6C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выходите на проезжую часть с ребенком из-за транспорта или кустов, не осмотрев предварительно улицу.</w:t>
      </w:r>
    </w:p>
    <w:p w14:paraId="54C408A3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торопитесь перейти дорогу, если на другой стороне вы увидели друзей, нужный автобус, приучите ребенка, что это опасно.</w:t>
      </w:r>
    </w:p>
    <w:p w14:paraId="7F8C3D36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переходе по нерегулируемому перекрестку учите ребенка внимательно следить за началом движения транспорта.</w:t>
      </w:r>
    </w:p>
    <w:p w14:paraId="42154551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Объясните ребенку, что даже на дороге, где мало машин, переходить надо осторожно, так как машина может выехать со двора, из переулка.</w:t>
      </w:r>
    </w:p>
    <w:p w14:paraId="45110247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 посадке и высадке из транспорта</w:t>
      </w:r>
    </w:p>
    <w:p w14:paraId="38912D11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Выходите первыми, впереди ребенка, иначе ребенок может упасть, выбежать на проезжую часть.</w:t>
      </w:r>
    </w:p>
    <w:p w14:paraId="347AC5C2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Подходите для посадки к двери только после полной остановки.</w:t>
      </w:r>
    </w:p>
    <w:p w14:paraId="6501827C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Приучите ребенка быть внимательным в зоне остановки – это опасное место (плохой обзор дороги, пассажиры могут вытолкнуть ребенка на дорогу).</w:t>
      </w:r>
    </w:p>
    <w:p w14:paraId="05F7B52E" w14:textId="77777777" w:rsidR="00200C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Несколько советов родителям</w:t>
      </w:r>
      <w:r w:rsidRPr="00BC3AE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.</w:t>
      </w:r>
      <w:r w:rsidR="00200C26"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дороге в детский сад или из него проводите беседы с детьми о безопасном поведении на улице. Дисциплина на улице – залог безопасности пешеходов, докажите это ребенку на собственном примере.</w:t>
      </w:r>
    </w:p>
    <w:p w14:paraId="0AEE48EE" w14:textId="77777777" w:rsidR="00F52A26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Яркая одежда помогает водителю увидеть ребенка, а блеклая - затрудняет  видение. Ребенку трудно увидеть, что происходит на улице, если на глаза надвинут капюшон или обзор закрывает зонт.</w:t>
      </w:r>
    </w:p>
    <w:p w14:paraId="3C31A446" w14:textId="77777777" w:rsidR="00BC3AEE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ребенка легче было увидеть на улице, его надо одевать в одежду неоновых цветов с отражающими полосками или специальными отражателями.</w:t>
      </w:r>
    </w:p>
    <w:p w14:paraId="63F14149" w14:textId="60A1D9E9" w:rsidR="00093F10" w:rsidRPr="00BC3AEE" w:rsidRDefault="00F52A26" w:rsidP="00BC3AE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 xml:space="preserve">Чтобы никогда не попадать в сложные положения, надо знать и соблюдать </w:t>
      </w:r>
    </w:p>
    <w:p w14:paraId="39627D8A" w14:textId="77777777" w:rsidR="00CE493C" w:rsidRPr="00BC3AEE" w:rsidRDefault="00F52A26" w:rsidP="00BC3AE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</w:pPr>
      <w:r w:rsidRPr="00BC3AEE">
        <w:rPr>
          <w:rFonts w:ascii="Times New Roman" w:eastAsia="Times New Roman" w:hAnsi="Times New Roman" w:cs="Times New Roman"/>
          <w:i/>
          <w:color w:val="FF0000"/>
          <w:sz w:val="28"/>
          <w:szCs w:val="28"/>
          <w:lang w:eastAsia="ru-RU"/>
        </w:rPr>
        <w:t>Правила дорожного движения!</w:t>
      </w:r>
    </w:p>
    <w:sectPr w:rsidR="00CE493C" w:rsidRPr="00BC3AEE" w:rsidSect="00BC3AEE">
      <w:pgSz w:w="11906" w:h="16838"/>
      <w:pgMar w:top="568" w:right="42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B463FA"/>
    <w:multiLevelType w:val="multilevel"/>
    <w:tmpl w:val="821E1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A90"/>
    <w:rsid w:val="00093F10"/>
    <w:rsid w:val="001337CD"/>
    <w:rsid w:val="00200C26"/>
    <w:rsid w:val="004602A9"/>
    <w:rsid w:val="00525BA8"/>
    <w:rsid w:val="0087526F"/>
    <w:rsid w:val="008D5E44"/>
    <w:rsid w:val="00920A90"/>
    <w:rsid w:val="00BC3AEE"/>
    <w:rsid w:val="00CE493C"/>
    <w:rsid w:val="00D36224"/>
    <w:rsid w:val="00F20EFA"/>
    <w:rsid w:val="00F37A45"/>
    <w:rsid w:val="00F5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50F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2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2A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2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2A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0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52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5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868</Words>
  <Characters>4953</Characters>
  <Application>Microsoft Office Word</Application>
  <DocSecurity>0</DocSecurity>
  <Lines>41</Lines>
  <Paragraphs>11</Paragraphs>
  <ScaleCrop>false</ScaleCrop>
  <Company/>
  <LinksUpToDate>false</LinksUpToDate>
  <CharactersWithSpaces>5810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Татьяна</cp:lastModifiedBy>
  <cp:revision>16</cp:revision>
  <dcterms:created xsi:type="dcterms:W3CDTF">2018-11-06T09:56:00Z</dcterms:created>
  <dcterms:modified xsi:type="dcterms:W3CDTF">2025-12-08T06:22:00Z</dcterms:modified>
</cp:coreProperties>
</file>